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65C3" w14:textId="23958E1B" w:rsidR="00214651" w:rsidRPr="00214651" w:rsidRDefault="00214651" w:rsidP="00214651">
      <w:pPr>
        <w:jc w:val="center"/>
        <w:rPr>
          <w:rFonts w:ascii="Bradley Hand ITC" w:hAnsi="Bradley Hand ITC"/>
          <w:b/>
          <w:bCs/>
        </w:rPr>
      </w:pPr>
      <w:r w:rsidRPr="00214651">
        <w:rPr>
          <w:rFonts w:ascii="Bradley Hand ITC" w:hAnsi="Bradley Hand ITC"/>
          <w:b/>
          <w:bCs/>
        </w:rPr>
        <w:t>Toxicology Cases in Forensics</w:t>
      </w:r>
    </w:p>
    <w:p w14:paraId="04CA577C" w14:textId="231E587D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Toxicology Case Study 1: The Party Gone Wrong</w:t>
      </w:r>
    </w:p>
    <w:p w14:paraId="618ADAFB" w14:textId="303EECF8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</w:t>
      </w:r>
    </w:p>
    <w:p w14:paraId="26FFAC19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A 17-year-old high school student collapses at a house party and is rushed to the hospital. The student was reported to have been drinking alcohol and possibly taking other substances. Blood tests reveal a BAC of 0.12% and traces of MDMA.  </w:t>
      </w:r>
    </w:p>
    <w:p w14:paraId="3979F78D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171AA61B" w14:textId="6EBCD92C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74631107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1. What symptoms might the student experience from MDMA and alcohol interaction?  </w:t>
      </w:r>
    </w:p>
    <w:p w14:paraId="179134BA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How does alcohol affect the absorption and metabolism of MDMA?  </w:t>
      </w:r>
    </w:p>
    <w:p w14:paraId="38A08EB9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What could be done to prevent such incidents in the future?</w:t>
      </w:r>
    </w:p>
    <w:p w14:paraId="709496BE" w14:textId="41563D64" w:rsidR="00214651" w:rsidRPr="00214651" w:rsidRDefault="00214651" w:rsidP="00214651">
      <w:pPr>
        <w:rPr>
          <w:rFonts w:ascii="Bradley Hand ITC" w:hAnsi="Bradley Hand ITC"/>
        </w:rPr>
      </w:pPr>
    </w:p>
    <w:p w14:paraId="2145432D" w14:textId="5D2925B3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Toxicology Case Study 2: The Athlete's Death  </w:t>
      </w:r>
    </w:p>
    <w:p w14:paraId="792EE9B7" w14:textId="376BD415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 </w:t>
      </w:r>
    </w:p>
    <w:p w14:paraId="17C8FF8E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A star high school athlete collapses during practice on a hot day. Despite resuscitation attempts, the athlete passes away. Toxicology reports show high levels of caffeine and ephedrine, often found in energy supplements.  </w:t>
      </w:r>
    </w:p>
    <w:p w14:paraId="1500979F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52C5689B" w14:textId="5F1E4462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7A4AE4D6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1. What physiological effects can high doses of caffeine and ephedrine have on the body?  </w:t>
      </w:r>
    </w:p>
    <w:p w14:paraId="2639E07A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How might dehydration and physical activity exacerbate these effects?  </w:t>
      </w:r>
    </w:p>
    <w:p w14:paraId="1565702E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Should there be stricter regulations on energy supplements for young athletes? Why or why not?</w:t>
      </w:r>
    </w:p>
    <w:p w14:paraId="2B189DD0" w14:textId="5B381347" w:rsidR="00214651" w:rsidRPr="00214651" w:rsidRDefault="00214651" w:rsidP="00214651">
      <w:pPr>
        <w:rPr>
          <w:rFonts w:ascii="Bradley Hand ITC" w:hAnsi="Bradley Hand ITC"/>
        </w:rPr>
      </w:pPr>
    </w:p>
    <w:p w14:paraId="0A6F74CA" w14:textId="18E8B2C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Toxicology Case Study 3: The Accidental Overdose  </w:t>
      </w:r>
    </w:p>
    <w:p w14:paraId="2731414F" w14:textId="02582426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</w:t>
      </w:r>
    </w:p>
    <w:p w14:paraId="27A33962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A teacher finds a student unresponsive in the restroom with a prescription bottle of oxycodone. Paramedics revive the student with naloxone. Investigation reveals the prescription belonged to the student’s parent.  </w:t>
      </w:r>
    </w:p>
    <w:p w14:paraId="3BDD3B98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31440BA3" w14:textId="7243BD09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1A7F48C1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lastRenderedPageBreak/>
        <w:t xml:space="preserve">1. What is the mechanism of action for naloxone in reversing opioid overdoses?  </w:t>
      </w:r>
    </w:p>
    <w:p w14:paraId="2016D41B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Discuss the potential signs of opioid misuse.  </w:t>
      </w:r>
    </w:p>
    <w:p w14:paraId="7ECA6B68" w14:textId="7848AEA9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What role do education and parental awareness play in preventing prescription drug misuse?</w:t>
      </w:r>
    </w:p>
    <w:p w14:paraId="36878099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1BB36800" w14:textId="57952EBD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Toxicology Case Study 4: The Poisoned Smoothie  </w:t>
      </w:r>
    </w:p>
    <w:p w14:paraId="20394F88" w14:textId="4CA9976C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 </w:t>
      </w:r>
    </w:p>
    <w:p w14:paraId="51ACC7BB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Two high school students report feeling nauseous and lightheaded after consuming smoothies from a local café. Lab tests reveal the presence of methanol in their drinks. Investigators suspect contamination from improperly cleaned equipment.  </w:t>
      </w:r>
    </w:p>
    <w:p w14:paraId="6C773B08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3520838A" w14:textId="497B5CCB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3B6312AF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1. How does methanol affect the human body, and what are the symptoms of methanol poisoning?  </w:t>
      </w:r>
    </w:p>
    <w:p w14:paraId="62D09D56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How is methanol poisoning treated in emergency situations?  </w:t>
      </w:r>
    </w:p>
    <w:p w14:paraId="7830DD4E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Discuss the importance of food safety standards in public establishments.</w:t>
      </w:r>
    </w:p>
    <w:p w14:paraId="724CCE77" w14:textId="17792236" w:rsidR="00214651" w:rsidRPr="00214651" w:rsidRDefault="00214651" w:rsidP="00214651">
      <w:pPr>
        <w:rPr>
          <w:rFonts w:ascii="Bradley Hand ITC" w:hAnsi="Bradley Hand ITC"/>
        </w:rPr>
      </w:pPr>
    </w:p>
    <w:p w14:paraId="0799A0DF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4CB0B134" w14:textId="306683DB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Toxicology Case Study 5: The Mystery Pills</w:t>
      </w:r>
    </w:p>
    <w:p w14:paraId="171B8730" w14:textId="5D1F7C11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</w:t>
      </w:r>
    </w:p>
    <w:p w14:paraId="161DF3F6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A student brings pills to school claiming they are "diet supplements." After consuming them, the student experiences rapid heart rate, sweating, and confusion. Toxicology identifies amphetamines in the pills.  </w:t>
      </w:r>
    </w:p>
    <w:p w14:paraId="1624EEB3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21E603B3" w14:textId="40FE526F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1028A620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1. How do amphetamines affect the central nervous system?  </w:t>
      </w:r>
    </w:p>
    <w:p w14:paraId="0279C0AB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Discuss the dangers of using unknown or unregulated supplements.  </w:t>
      </w:r>
    </w:p>
    <w:p w14:paraId="13E10597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What are the ethical and legal considerations for reporting such incidents?</w:t>
      </w:r>
    </w:p>
    <w:p w14:paraId="7EB107F7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688B880A" w14:textId="2084213E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Toxicology Case Study 6: **The Carbon Monoxide Incident  </w:t>
      </w:r>
    </w:p>
    <w:p w14:paraId="4BEEC478" w14:textId="0ACC8E3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Scenario:  </w:t>
      </w:r>
    </w:p>
    <w:p w14:paraId="21F40B75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lastRenderedPageBreak/>
        <w:t xml:space="preserve">During a winter storm, a family runs a generator indoors to heat their home. All family members are found unconscious and later diagnosed with carbon monoxide poisoning. A high school student in the family survives but has long-term neurological effects.  </w:t>
      </w:r>
    </w:p>
    <w:p w14:paraId="2A685582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7FA51312" w14:textId="782FB15A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Questions for Analysis:  </w:t>
      </w:r>
    </w:p>
    <w:p w14:paraId="7AD9983D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1. What are the physiological effects of carbon monoxide on hemoglobin and oxygen delivery in the body?  </w:t>
      </w:r>
    </w:p>
    <w:p w14:paraId="08B2625C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 xml:space="preserve">2. How could this incident have been prevented?  </w:t>
      </w:r>
    </w:p>
    <w:p w14:paraId="3E742330" w14:textId="77777777" w:rsidR="00214651" w:rsidRPr="00214651" w:rsidRDefault="00214651" w:rsidP="00214651">
      <w:pPr>
        <w:rPr>
          <w:rFonts w:ascii="Bradley Hand ITC" w:hAnsi="Bradley Hand ITC"/>
        </w:rPr>
      </w:pPr>
      <w:r w:rsidRPr="00214651">
        <w:rPr>
          <w:rFonts w:ascii="Bradley Hand ITC" w:hAnsi="Bradley Hand ITC"/>
        </w:rPr>
        <w:t>3. Discuss the importance of public awareness campaigns about carbon monoxide poisoning.</w:t>
      </w:r>
    </w:p>
    <w:p w14:paraId="0876B205" w14:textId="77777777" w:rsidR="00214651" w:rsidRPr="00214651" w:rsidRDefault="00214651" w:rsidP="00214651">
      <w:pPr>
        <w:rPr>
          <w:rFonts w:ascii="Bradley Hand ITC" w:hAnsi="Bradley Hand ITC"/>
        </w:rPr>
      </w:pPr>
    </w:p>
    <w:p w14:paraId="59FAB0E1" w14:textId="477CEC97" w:rsidR="00FE2039" w:rsidRPr="00214651" w:rsidRDefault="00FE2039" w:rsidP="00214651">
      <w:pPr>
        <w:rPr>
          <w:rFonts w:ascii="Bradley Hand ITC" w:hAnsi="Bradley Hand ITC"/>
        </w:rPr>
      </w:pPr>
    </w:p>
    <w:sectPr w:rsidR="00FE2039" w:rsidRPr="0021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51"/>
    <w:rsid w:val="00214651"/>
    <w:rsid w:val="005B0609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E6E5"/>
  <w15:chartTrackingRefBased/>
  <w15:docId w15:val="{F711B392-1A96-4237-A54E-6FB3447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Wardisiani, Dr. John</dc:creator>
  <cp:keywords/>
  <dc:description/>
  <cp:lastModifiedBy>Wardisiani, Dr. John</cp:lastModifiedBy>
  <cp:revision>1</cp:revision>
  <dcterms:created xsi:type="dcterms:W3CDTF">2024-11-19T13:09:00Z</dcterms:created>
  <dcterms:modified xsi:type="dcterms:W3CDTF">2024-11-19T13:13:00Z</dcterms:modified>
</cp:coreProperties>
</file>